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bookmarkStart w:id="0" w:name="OLE_LINK1"/>
      <w:r>
        <w:rPr>
          <w:rFonts w:eastAsia="方正小标宋简体"/>
          <w:sz w:val="36"/>
          <w:szCs w:val="36"/>
        </w:rPr>
        <w:t>江西</w:t>
      </w:r>
      <w:r>
        <w:rPr>
          <w:rFonts w:hint="eastAsia" w:eastAsia="方正小标宋简体"/>
          <w:sz w:val="36"/>
          <w:szCs w:val="36"/>
          <w:lang w:eastAsia="zh-CN"/>
        </w:rPr>
        <w:t>农业大学省</w:t>
      </w:r>
      <w:r>
        <w:rPr>
          <w:rFonts w:eastAsia="方正小标宋简体"/>
          <w:sz w:val="36"/>
          <w:szCs w:val="36"/>
        </w:rPr>
        <w:t>优秀学位论文评选单位推荐汇总表</w:t>
      </w:r>
      <w:bookmarkEnd w:id="0"/>
    </w:p>
    <w:p>
      <w:pPr>
        <w:ind w:firstLine="5500" w:firstLineChars="1250"/>
        <w:rPr>
          <w:rFonts w:eastAsia="方正小标宋简体"/>
          <w:sz w:val="44"/>
          <w:szCs w:val="44"/>
        </w:rPr>
      </w:pPr>
    </w:p>
    <w:p>
      <w:pPr>
        <w:snapToGrid w:val="0"/>
        <w:jc w:val="center"/>
        <w:rPr>
          <w:szCs w:val="21"/>
          <w:u w:val="single"/>
        </w:rPr>
      </w:pPr>
    </w:p>
    <w:p>
      <w:pPr>
        <w:snapToGrid w:val="0"/>
        <w:jc w:val="left"/>
        <w:rPr>
          <w:rFonts w:hint="eastAsia" w:eastAsia="宋体"/>
          <w:sz w:val="28"/>
          <w:u w:val="none"/>
          <w:lang w:val="en-US" w:eastAsia="zh-CN"/>
        </w:rPr>
      </w:pPr>
      <w:r>
        <w:rPr>
          <w:sz w:val="28"/>
        </w:rPr>
        <w:t>单位名称：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  <w:lang w:eastAsia="zh-CN"/>
        </w:rPr>
        <w:t>（公章）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u w:val="none"/>
          <w:lang w:val="en-US" w:eastAsia="zh-CN"/>
        </w:rPr>
        <w:t xml:space="preserve">         共  页  第  页</w:t>
      </w:r>
    </w:p>
    <w:tbl>
      <w:tblPr>
        <w:tblStyle w:val="3"/>
        <w:tblW w:w="912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885"/>
        <w:gridCol w:w="1033"/>
        <w:gridCol w:w="1487"/>
        <w:gridCol w:w="1438"/>
        <w:gridCol w:w="1702"/>
        <w:gridCol w:w="1248"/>
        <w:gridCol w:w="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授予学位日期</w:t>
            </w:r>
          </w:p>
        </w:tc>
        <w:tc>
          <w:tcPr>
            <w:tcW w:w="14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代码及名称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二级学科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代码及名称</w:t>
            </w:r>
          </w:p>
        </w:tc>
        <w:tc>
          <w:tcPr>
            <w:tcW w:w="170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论 文 题 目</w:t>
            </w:r>
          </w:p>
        </w:tc>
        <w:tc>
          <w:tcPr>
            <w:tcW w:w="1248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（填1人）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</w:t>
            </w:r>
            <w:r>
              <w:rPr>
                <w:rFonts w:hint="eastAsia"/>
                <w:sz w:val="24"/>
                <w:lang w:val="en-US" w:eastAsia="zh-CN"/>
              </w:rPr>
              <w:t>/硕士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03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70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48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b/>
                <w:sz w:val="28"/>
              </w:rPr>
            </w:pPr>
          </w:p>
        </w:tc>
      </w:tr>
    </w:tbl>
    <w:p>
      <w:pPr>
        <w:pStyle w:val="4"/>
        <w:snapToGrid w:val="0"/>
        <w:spacing w:line="480" w:lineRule="exact"/>
        <w:rPr>
          <w:rFonts w:ascii="Times New Roman" w:hAnsi="Times New Roman" w:eastAsia="仿宋_GB2312"/>
          <w:szCs w:val="24"/>
        </w:rPr>
      </w:pPr>
      <w:r>
        <w:rPr>
          <w:rFonts w:ascii="Times New Roman" w:hAnsi="Times New Roman" w:eastAsia="仿宋_GB2312"/>
          <w:szCs w:val="24"/>
        </w:rPr>
        <w:t>注：请按学科代码排列。</w:t>
      </w:r>
    </w:p>
    <w:p>
      <w:pPr>
        <w:ind w:left="280" w:right="560" w:hanging="210" w:hangingChars="100"/>
        <w:jc w:val="center"/>
      </w:pPr>
    </w:p>
    <w:p/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20_1"/>
    <w:basedOn w:val="1"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jxau</cp:lastModifiedBy>
  <dcterms:modified xsi:type="dcterms:W3CDTF">2019-11-28T00:42:44Z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